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611B7" w14:textId="7B90AE4B" w:rsidR="00E22B66" w:rsidRPr="00245E5C" w:rsidRDefault="00702193" w:rsidP="00E22B66">
      <w:pPr>
        <w:spacing w:before="240" w:after="0"/>
        <w:rPr>
          <w:rFonts w:ascii="Book Antiqua" w:hAnsi="Book Antiqua" w:cstheme="majorHAnsi"/>
          <w:sz w:val="2"/>
          <w:szCs w:val="2"/>
        </w:rPr>
      </w:pPr>
      <w:r w:rsidRPr="00364354">
        <w:rPr>
          <w:rFonts w:cstheme="minorHAnsi"/>
          <w:noProof/>
          <w:color w:val="1F3864" w:themeColor="accent1" w:themeShade="80"/>
          <w:sz w:val="30"/>
          <w:szCs w:val="30"/>
          <w:lang w:eastAsia="fi-FI"/>
        </w:rPr>
        <w:drawing>
          <wp:anchor distT="0" distB="0" distL="114300" distR="114300" simplePos="0" relativeHeight="251658240" behindDoc="1" locked="0" layoutInCell="1" allowOverlap="1" wp14:anchorId="55725DFF" wp14:editId="6A224BC8">
            <wp:simplePos x="0" y="0"/>
            <wp:positionH relativeFrom="margin">
              <wp:posOffset>-37465</wp:posOffset>
            </wp:positionH>
            <wp:positionV relativeFrom="paragraph">
              <wp:posOffset>-1095900</wp:posOffset>
            </wp:positionV>
            <wp:extent cx="6354749" cy="1149985"/>
            <wp:effectExtent l="38100" t="38100" r="46355" b="31115"/>
            <wp:wrapNone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749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1">
                          <a:alpha val="0"/>
                        </a:schemeClr>
                      </a:glow>
                      <a:outerShdw blurRad="50800" dist="381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1524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4354">
        <w:rPr>
          <w:rFonts w:cstheme="minorHAnsi"/>
          <w:noProof/>
          <w:color w:val="1F3864" w:themeColor="accent1" w:themeShade="80"/>
          <w:sz w:val="30"/>
          <w:szCs w:val="30"/>
        </w:rPr>
        <w:drawing>
          <wp:anchor distT="0" distB="0" distL="114300" distR="114300" simplePos="0" relativeHeight="251658241" behindDoc="1" locked="0" layoutInCell="1" allowOverlap="1" wp14:anchorId="5F3A3DDF" wp14:editId="6CC0037A">
            <wp:simplePos x="0" y="0"/>
            <wp:positionH relativeFrom="margin">
              <wp:posOffset>690245</wp:posOffset>
            </wp:positionH>
            <wp:positionV relativeFrom="paragraph">
              <wp:posOffset>-990545</wp:posOffset>
            </wp:positionV>
            <wp:extent cx="4706620" cy="962025"/>
            <wp:effectExtent l="0" t="0" r="0" b="0"/>
            <wp:wrapNone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B161F3" w14:textId="7F15A606" w:rsidR="00245E5C" w:rsidRPr="00245E5C" w:rsidRDefault="00245E5C" w:rsidP="00245E5C">
      <w:pPr>
        <w:spacing w:before="240"/>
        <w:jc w:val="both"/>
        <w:rPr>
          <w:rFonts w:ascii="Calibri" w:eastAsia="Calibri" w:hAnsi="Calibri" w:cs="Times New Roman"/>
          <w:b/>
          <w:color w:val="1F3864" w:themeColor="accent1" w:themeShade="80"/>
          <w:sz w:val="30"/>
          <w:szCs w:val="30"/>
        </w:rPr>
      </w:pPr>
      <w:r w:rsidRPr="00245E5C">
        <w:rPr>
          <w:rFonts w:ascii="Calibri" w:eastAsia="Calibri" w:hAnsi="Calibri" w:cs="Times New Roman"/>
          <w:b/>
          <w:color w:val="1F3864" w:themeColor="accent1" w:themeShade="80"/>
          <w:sz w:val="30"/>
          <w:szCs w:val="30"/>
        </w:rPr>
        <w:t>IIRIS PRO</w:t>
      </w:r>
    </w:p>
    <w:p w14:paraId="42A71071" w14:textId="44E06B2C" w:rsidR="002820A1" w:rsidRPr="002820A1" w:rsidRDefault="00080107" w:rsidP="002820A1">
      <w:pPr>
        <w:jc w:val="both"/>
        <w:rPr>
          <w:rFonts w:ascii="Book Antiqua" w:hAnsi="Book Antiqua" w:cstheme="majorHAnsi"/>
          <w:sz w:val="24"/>
          <w:szCs w:val="24"/>
        </w:rPr>
      </w:pPr>
      <w:r w:rsidRPr="00661E09">
        <w:rPr>
          <w:rFonts w:ascii="Book Antiqua" w:hAnsi="Book Antiqua"/>
          <w:noProof/>
        </w:rPr>
        <w:drawing>
          <wp:anchor distT="0" distB="0" distL="114300" distR="114300" simplePos="0" relativeHeight="251658243" behindDoc="1" locked="0" layoutInCell="1" allowOverlap="1" wp14:anchorId="4BD77B25" wp14:editId="7A269B7F">
            <wp:simplePos x="0" y="0"/>
            <wp:positionH relativeFrom="column">
              <wp:posOffset>4279596</wp:posOffset>
            </wp:positionH>
            <wp:positionV relativeFrom="paragraph">
              <wp:posOffset>31474</wp:posOffset>
            </wp:positionV>
            <wp:extent cx="1995170" cy="1508760"/>
            <wp:effectExtent l="0" t="0" r="5080" b="0"/>
            <wp:wrapThrough wrapText="bothSides">
              <wp:wrapPolygon edited="0">
                <wp:start x="0" y="0"/>
                <wp:lineTo x="0" y="21273"/>
                <wp:lineTo x="21449" y="21273"/>
                <wp:lineTo x="21449" y="0"/>
                <wp:lineTo x="0" y="0"/>
              </wp:wrapPolygon>
            </wp:wrapThrough>
            <wp:docPr id="3" name="Kuva 3" descr="Kuva, joka sisältää kohteen henkilö, lattia, sisä, sisäkatt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va 3" descr="Kuva, joka sisältää kohteen henkilö, lattia, sisä, sisäkatto&#10;&#10;Kuvaus luotu automaattisesti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1E09">
        <w:rPr>
          <w:rFonts w:ascii="Book Antiqua" w:hAnsi="Book Antiqua" w:cstheme="majorHAnsi"/>
          <w:sz w:val="24"/>
          <w:szCs w:val="24"/>
        </w:rPr>
        <w:t>Iiris Pro on Helsingin ja Uudenmaan Näkövammaiset ry:n työllisyyspalveluita tuottava yksikkö, jonka tehtävänä on tarjota työtä ja ohjausta työttömille, osatyökykyisille ja vammaisille henkilöille. Iiris Pro on perustettu vuonna 1965</w:t>
      </w:r>
      <w:r w:rsidR="00661E09">
        <w:rPr>
          <w:rFonts w:ascii="Book Antiqua" w:hAnsi="Book Antiqua" w:cstheme="majorHAnsi"/>
          <w:sz w:val="24"/>
          <w:szCs w:val="24"/>
        </w:rPr>
        <w:t>.</w:t>
      </w:r>
      <w:r w:rsidR="004912A0">
        <w:rPr>
          <w:rFonts w:ascii="Book Antiqua" w:hAnsi="Book Antiqua" w:cstheme="majorHAnsi"/>
          <w:sz w:val="24"/>
          <w:szCs w:val="24"/>
        </w:rPr>
        <w:t xml:space="preserve"> </w:t>
      </w:r>
      <w:r w:rsidRPr="00661E09">
        <w:rPr>
          <w:rFonts w:ascii="Book Antiqua" w:hAnsi="Book Antiqua" w:cstheme="majorHAnsi"/>
          <w:sz w:val="24"/>
          <w:szCs w:val="24"/>
        </w:rPr>
        <w:t xml:space="preserve">Toimintaa järjestetään viihtyisissä ja esteettömissä tiloissa Iiris- keskuksessa, kivenheiton päässä Itäkeskuksen metroasemalta. Tällä hetkellä Iiris </w:t>
      </w:r>
      <w:proofErr w:type="spellStart"/>
      <w:r w:rsidRPr="00661E09">
        <w:rPr>
          <w:rFonts w:ascii="Book Antiqua" w:hAnsi="Book Antiqua" w:cstheme="majorHAnsi"/>
          <w:sz w:val="24"/>
          <w:szCs w:val="24"/>
        </w:rPr>
        <w:t>Pro:ssa</w:t>
      </w:r>
      <w:proofErr w:type="spellEnd"/>
      <w:r w:rsidRPr="00661E09">
        <w:rPr>
          <w:rFonts w:ascii="Book Antiqua" w:hAnsi="Book Antiqua" w:cstheme="majorHAnsi"/>
          <w:sz w:val="24"/>
          <w:szCs w:val="24"/>
        </w:rPr>
        <w:t xml:space="preserve"> työskentelee yhteensä noin </w:t>
      </w:r>
      <w:r w:rsidR="001F6FB4">
        <w:rPr>
          <w:rFonts w:ascii="Book Antiqua" w:hAnsi="Book Antiqua" w:cstheme="majorHAnsi"/>
          <w:sz w:val="24"/>
          <w:szCs w:val="24"/>
        </w:rPr>
        <w:t>8</w:t>
      </w:r>
      <w:r w:rsidRPr="00661E09">
        <w:rPr>
          <w:rFonts w:ascii="Book Antiqua" w:hAnsi="Book Antiqua" w:cstheme="majorHAnsi"/>
          <w:sz w:val="24"/>
          <w:szCs w:val="24"/>
        </w:rPr>
        <w:t>0 henkilöä eri tavoin työllistettynä.</w:t>
      </w:r>
    </w:p>
    <w:p w14:paraId="46E96B1D" w14:textId="5FAEEE30" w:rsidR="002820A1" w:rsidRPr="00FB5753" w:rsidRDefault="002820A1" w:rsidP="006E1784">
      <w:pPr>
        <w:ind w:left="2608"/>
        <w:jc w:val="both"/>
        <w:rPr>
          <w:rFonts w:ascii="Book Antiqua" w:hAnsi="Book Antiqua" w:cstheme="majorHAnsi"/>
          <w:sz w:val="10"/>
          <w:szCs w:val="10"/>
        </w:rPr>
      </w:pPr>
    </w:p>
    <w:p w14:paraId="681820DE" w14:textId="2BFF0EE7" w:rsidR="00D638ED" w:rsidRDefault="00ED14F9" w:rsidP="006E1784">
      <w:pPr>
        <w:ind w:left="2608"/>
        <w:jc w:val="both"/>
        <w:rPr>
          <w:rFonts w:ascii="Book Antiqua" w:hAnsi="Book Antiqua" w:cstheme="majorHAnsi"/>
          <w:sz w:val="24"/>
          <w:szCs w:val="24"/>
        </w:rPr>
      </w:pPr>
      <w:r w:rsidRPr="00661E09">
        <w:rPr>
          <w:rFonts w:ascii="Book Antiqua" w:hAnsi="Book Antiqua"/>
          <w:noProof/>
          <w:color w:val="4472C4" w:themeColor="accent1"/>
          <w:sz w:val="28"/>
          <w:szCs w:val="28"/>
        </w:rPr>
        <w:drawing>
          <wp:anchor distT="0" distB="0" distL="114300" distR="114300" simplePos="0" relativeHeight="251658242" behindDoc="1" locked="0" layoutInCell="1" allowOverlap="1" wp14:anchorId="7D37E63E" wp14:editId="6C10CA22">
            <wp:simplePos x="0" y="0"/>
            <wp:positionH relativeFrom="margin">
              <wp:align>left</wp:align>
            </wp:positionH>
            <wp:positionV relativeFrom="paragraph">
              <wp:posOffset>12010</wp:posOffset>
            </wp:positionV>
            <wp:extent cx="1515745" cy="1935480"/>
            <wp:effectExtent l="0" t="0" r="8255" b="7620"/>
            <wp:wrapNone/>
            <wp:docPr id="4" name="Kuva 4" descr="Kuva, joka sisältää kohteen henkilö, na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4" descr="Kuva, joka sisältää kohteen henkilö, nainen&#10;&#10;Kuvaus luotu automaattisesti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0107" w:rsidRPr="00661E09">
        <w:rPr>
          <w:rFonts w:ascii="Book Antiqua" w:hAnsi="Book Antiqua" w:cstheme="majorHAnsi"/>
          <w:sz w:val="24"/>
          <w:szCs w:val="24"/>
        </w:rPr>
        <w:t>Työtehtävät Iiris Prossa sisältävät pakkaus-, postitus- ja kokoonpanotöitä</w:t>
      </w:r>
      <w:r w:rsidR="00BB6A5A">
        <w:rPr>
          <w:rFonts w:ascii="Book Antiqua" w:hAnsi="Book Antiqua" w:cstheme="majorHAnsi"/>
          <w:sz w:val="24"/>
          <w:szCs w:val="24"/>
        </w:rPr>
        <w:t xml:space="preserve">. </w:t>
      </w:r>
      <w:r w:rsidR="00BD0A3D">
        <w:rPr>
          <w:rFonts w:ascii="Book Antiqua" w:hAnsi="Book Antiqua" w:cstheme="majorHAnsi"/>
          <w:sz w:val="24"/>
          <w:szCs w:val="24"/>
        </w:rPr>
        <w:t>Kaikki tekevät töitä omien kykyjensä mukaan ja jokainen t</w:t>
      </w:r>
      <w:r w:rsidR="00080107" w:rsidRPr="00661E09">
        <w:rPr>
          <w:rFonts w:ascii="Book Antiqua" w:hAnsi="Book Antiqua" w:cstheme="majorHAnsi"/>
          <w:sz w:val="24"/>
          <w:szCs w:val="24"/>
        </w:rPr>
        <w:t>yöntekijä opastetaan työtehtäviin perusteellisesti. Iiris Prossa ei edellytetä aiempaa työkokemusta, osaamista tai koulutusta.</w:t>
      </w:r>
      <w:r w:rsidR="007F620D">
        <w:t xml:space="preserve"> </w:t>
      </w:r>
      <w:r w:rsidR="007F620D" w:rsidRPr="007F620D">
        <w:rPr>
          <w:rFonts w:ascii="Book Antiqua" w:hAnsi="Book Antiqua" w:cstheme="majorHAnsi"/>
          <w:sz w:val="24"/>
          <w:szCs w:val="24"/>
        </w:rPr>
        <w:t>Tavoitteenamme o</w:t>
      </w:r>
      <w:r w:rsidR="007F620D">
        <w:rPr>
          <w:rFonts w:ascii="Book Antiqua" w:hAnsi="Book Antiqua" w:cstheme="majorHAnsi"/>
          <w:sz w:val="24"/>
          <w:szCs w:val="24"/>
        </w:rPr>
        <w:t>n</w:t>
      </w:r>
      <w:r w:rsidR="007F620D" w:rsidRPr="007F620D">
        <w:rPr>
          <w:rFonts w:ascii="Book Antiqua" w:hAnsi="Book Antiqua" w:cstheme="majorHAnsi"/>
          <w:sz w:val="24"/>
          <w:szCs w:val="24"/>
        </w:rPr>
        <w:t xml:space="preserve"> asiakastyöntekijöidemme kokonaisvaltainen hyvinvointi työ- ja toimintakykyä tukemalla.</w:t>
      </w:r>
      <w:r w:rsidR="00080107" w:rsidRPr="00661E09">
        <w:rPr>
          <w:rFonts w:ascii="Book Antiqua" w:hAnsi="Book Antiqua" w:cstheme="majorHAnsi"/>
          <w:sz w:val="24"/>
          <w:szCs w:val="24"/>
        </w:rPr>
        <w:t xml:space="preserve"> Työajat ja työn sisältö suunnitellaan sopiv</w:t>
      </w:r>
      <w:r w:rsidR="00CC5307">
        <w:rPr>
          <w:rFonts w:ascii="Book Antiqua" w:hAnsi="Book Antiqua" w:cstheme="majorHAnsi"/>
          <w:sz w:val="24"/>
          <w:szCs w:val="24"/>
        </w:rPr>
        <w:t>i</w:t>
      </w:r>
      <w:r w:rsidR="00080107" w:rsidRPr="00661E09">
        <w:rPr>
          <w:rFonts w:ascii="Book Antiqua" w:hAnsi="Book Antiqua" w:cstheme="majorHAnsi"/>
          <w:sz w:val="24"/>
          <w:szCs w:val="24"/>
        </w:rPr>
        <w:t>ksi yhteistyössä työt</w:t>
      </w:r>
      <w:r w:rsidR="008B4C5D">
        <w:rPr>
          <w:rFonts w:ascii="Book Antiqua" w:hAnsi="Book Antiqua" w:cstheme="majorHAnsi"/>
          <w:sz w:val="24"/>
          <w:szCs w:val="24"/>
        </w:rPr>
        <w:t>oimintaan osallistujan</w:t>
      </w:r>
      <w:r w:rsidR="00080107" w:rsidRPr="00661E09">
        <w:rPr>
          <w:rFonts w:ascii="Book Antiqua" w:hAnsi="Book Antiqua" w:cstheme="majorHAnsi"/>
          <w:sz w:val="24"/>
          <w:szCs w:val="24"/>
        </w:rPr>
        <w:t xml:space="preserve"> kanssa. Työ</w:t>
      </w:r>
      <w:r w:rsidR="00C56538">
        <w:rPr>
          <w:rFonts w:ascii="Book Antiqua" w:hAnsi="Book Antiqua" w:cstheme="majorHAnsi"/>
          <w:sz w:val="24"/>
          <w:szCs w:val="24"/>
        </w:rPr>
        <w:t>toimintaan osallistujan</w:t>
      </w:r>
      <w:r w:rsidR="00080107" w:rsidRPr="00661E09">
        <w:rPr>
          <w:rFonts w:ascii="Book Antiqua" w:hAnsi="Book Antiqua" w:cstheme="majorHAnsi"/>
          <w:sz w:val="24"/>
          <w:szCs w:val="24"/>
        </w:rPr>
        <w:t xml:space="preserve"> on mahdollista saada sosiaaliohjausta ja tukea mahdollisiin elämäntilanteisiin liittyviin haasteisiin.</w:t>
      </w:r>
    </w:p>
    <w:p w14:paraId="5FB9F102" w14:textId="0FCF8E75" w:rsidR="00080107" w:rsidRPr="00661E09" w:rsidRDefault="00080107" w:rsidP="00BB6A5A">
      <w:pPr>
        <w:jc w:val="both"/>
        <w:rPr>
          <w:rFonts w:ascii="Book Antiqua" w:hAnsi="Book Antiqua" w:cstheme="majorHAnsi"/>
          <w:sz w:val="24"/>
          <w:szCs w:val="24"/>
        </w:rPr>
      </w:pPr>
      <w:r w:rsidRPr="00661E09">
        <w:rPr>
          <w:rFonts w:ascii="Book Antiqua" w:hAnsi="Book Antiqua" w:cstheme="majorHAnsi"/>
          <w:sz w:val="24"/>
          <w:szCs w:val="24"/>
        </w:rPr>
        <w:t>Työviikko</w:t>
      </w:r>
      <w:r w:rsidR="00FB5753">
        <w:rPr>
          <w:rFonts w:ascii="Book Antiqua" w:hAnsi="Book Antiqua" w:cstheme="majorHAnsi"/>
          <w:sz w:val="24"/>
          <w:szCs w:val="24"/>
        </w:rPr>
        <w:t>on kuuluu</w:t>
      </w:r>
      <w:r w:rsidRPr="00661E09">
        <w:rPr>
          <w:rFonts w:ascii="Book Antiqua" w:hAnsi="Book Antiqua" w:cstheme="majorHAnsi"/>
          <w:sz w:val="24"/>
          <w:szCs w:val="24"/>
        </w:rPr>
        <w:t xml:space="preserve"> säännöllistä työhyvinvointia tukevaa liikuntaa ja muuta virkistystoimintaa. Virkistystoimintaan sisältyvät mm. retket, musiikin kuuntelu, ryhmäkeskustelut, digitaitokurssit ja erilaiset kulttuuritapahtumat. Virkistystoimintaan osallistuminen on vapaaehtoista. Iiris </w:t>
      </w:r>
      <w:proofErr w:type="spellStart"/>
      <w:r w:rsidRPr="00661E09">
        <w:rPr>
          <w:rFonts w:ascii="Book Antiqua" w:hAnsi="Book Antiqua" w:cstheme="majorHAnsi"/>
          <w:sz w:val="24"/>
          <w:szCs w:val="24"/>
        </w:rPr>
        <w:t>Pron</w:t>
      </w:r>
      <w:proofErr w:type="spellEnd"/>
      <w:r w:rsidRPr="00661E09">
        <w:rPr>
          <w:rFonts w:ascii="Book Antiqua" w:hAnsi="Book Antiqua" w:cstheme="majorHAnsi"/>
          <w:sz w:val="24"/>
          <w:szCs w:val="24"/>
        </w:rPr>
        <w:t xml:space="preserve"> arjessa huomioidaan ajankohtaiset juhla- ja pyhäpäivät erilaisten tarjoilujen ja tapahtumien avulla. </w:t>
      </w:r>
    </w:p>
    <w:p w14:paraId="5713945E" w14:textId="77777777" w:rsidR="00080107" w:rsidRPr="00080107" w:rsidRDefault="00080107" w:rsidP="005430AC">
      <w:pPr>
        <w:spacing w:before="240"/>
        <w:jc w:val="both"/>
        <w:rPr>
          <w:rFonts w:ascii="Calibri" w:eastAsia="Calibri" w:hAnsi="Calibri" w:cs="Times New Roman"/>
          <w:b/>
          <w:color w:val="1F3864" w:themeColor="accent1" w:themeShade="80"/>
          <w:sz w:val="30"/>
          <w:szCs w:val="30"/>
        </w:rPr>
      </w:pPr>
      <w:r w:rsidRPr="00080107">
        <w:rPr>
          <w:rFonts w:ascii="Calibri" w:eastAsia="Calibri" w:hAnsi="Calibri" w:cs="Times New Roman"/>
          <w:b/>
          <w:color w:val="1F3864" w:themeColor="accent1" w:themeShade="80"/>
          <w:sz w:val="30"/>
          <w:szCs w:val="30"/>
        </w:rPr>
        <w:t>RUOKAILU</w:t>
      </w:r>
    </w:p>
    <w:p w14:paraId="252FBB8F" w14:textId="2B153B9A" w:rsidR="00080107" w:rsidRPr="00080107" w:rsidRDefault="00080107" w:rsidP="00D504D0">
      <w:pPr>
        <w:spacing w:after="0"/>
        <w:jc w:val="both"/>
        <w:rPr>
          <w:rFonts w:ascii="Book Antiqua" w:hAnsi="Book Antiqua" w:cstheme="majorHAnsi"/>
          <w:sz w:val="24"/>
          <w:szCs w:val="24"/>
        </w:rPr>
      </w:pPr>
      <w:r w:rsidRPr="00080107">
        <w:rPr>
          <w:rFonts w:ascii="Book Antiqua" w:hAnsi="Book Antiqua" w:cstheme="majorHAnsi"/>
          <w:sz w:val="24"/>
          <w:szCs w:val="24"/>
        </w:rPr>
        <w:t xml:space="preserve">Iiris Pro tukee </w:t>
      </w:r>
      <w:r w:rsidR="00774966">
        <w:rPr>
          <w:rFonts w:ascii="Book Antiqua" w:hAnsi="Book Antiqua" w:cstheme="majorHAnsi"/>
          <w:sz w:val="24"/>
          <w:szCs w:val="24"/>
        </w:rPr>
        <w:t xml:space="preserve">päivittäistä </w:t>
      </w:r>
      <w:r w:rsidRPr="00080107">
        <w:rPr>
          <w:rFonts w:ascii="Book Antiqua" w:hAnsi="Book Antiqua" w:cstheme="majorHAnsi"/>
          <w:sz w:val="24"/>
          <w:szCs w:val="24"/>
        </w:rPr>
        <w:t>lounastamista Antell-ravintolassa</w:t>
      </w:r>
      <w:r w:rsidR="00774966">
        <w:rPr>
          <w:rFonts w:ascii="Book Antiqua" w:hAnsi="Book Antiqua" w:cstheme="majorHAnsi"/>
          <w:sz w:val="24"/>
          <w:szCs w:val="24"/>
        </w:rPr>
        <w:t xml:space="preserve">. </w:t>
      </w:r>
      <w:r w:rsidRPr="00080107">
        <w:rPr>
          <w:rFonts w:ascii="Book Antiqua" w:hAnsi="Book Antiqua" w:cstheme="majorHAnsi"/>
          <w:sz w:val="24"/>
          <w:szCs w:val="24"/>
        </w:rPr>
        <w:t xml:space="preserve">Iiris </w:t>
      </w:r>
      <w:proofErr w:type="spellStart"/>
      <w:r w:rsidR="00907BD6" w:rsidRPr="00080107">
        <w:rPr>
          <w:rFonts w:ascii="Book Antiqua" w:hAnsi="Book Antiqua" w:cstheme="majorHAnsi"/>
          <w:sz w:val="24"/>
          <w:szCs w:val="24"/>
        </w:rPr>
        <w:t>Pron</w:t>
      </w:r>
      <w:proofErr w:type="spellEnd"/>
      <w:r w:rsidR="00907BD6" w:rsidRPr="00080107">
        <w:rPr>
          <w:rFonts w:ascii="Book Antiqua" w:hAnsi="Book Antiqua" w:cstheme="majorHAnsi"/>
          <w:sz w:val="24"/>
          <w:szCs w:val="24"/>
        </w:rPr>
        <w:t xml:space="preserve"> keittiössä</w:t>
      </w:r>
      <w:r w:rsidRPr="00080107">
        <w:rPr>
          <w:rFonts w:ascii="Book Antiqua" w:hAnsi="Book Antiqua" w:cstheme="majorHAnsi"/>
          <w:sz w:val="24"/>
          <w:szCs w:val="24"/>
        </w:rPr>
        <w:t xml:space="preserve"> on mahdollisuus omien eväiden lämmittämiseen ja nauttimiseen. Lisäksi päivän aikana on tarjolla aamu- ja iltapäiväkahvit, jotka ovat työntekijöille maksuttomia.</w:t>
      </w:r>
    </w:p>
    <w:p w14:paraId="333B1585" w14:textId="77777777" w:rsidR="00080107" w:rsidRPr="00080107" w:rsidRDefault="00080107" w:rsidP="00080107">
      <w:pPr>
        <w:jc w:val="both"/>
        <w:rPr>
          <w:rFonts w:ascii="Calibri" w:eastAsia="Calibri" w:hAnsi="Calibri" w:cs="Times New Roman"/>
          <w:b/>
        </w:rPr>
      </w:pPr>
      <w:r w:rsidRPr="00080107">
        <w:rPr>
          <w:rFonts w:ascii="Calibri" w:eastAsia="Calibri" w:hAnsi="Calibri" w:cs="Times New Roman"/>
          <w:b/>
        </w:rPr>
        <w:br/>
      </w:r>
      <w:r w:rsidRPr="00080107">
        <w:rPr>
          <w:rFonts w:ascii="Calibri" w:eastAsia="Calibri" w:hAnsi="Calibri" w:cs="Times New Roman"/>
          <w:b/>
          <w:color w:val="1F3864" w:themeColor="accent1" w:themeShade="80"/>
          <w:sz w:val="30"/>
          <w:szCs w:val="30"/>
        </w:rPr>
        <w:t>Tervetuloa tutustumaan!</w:t>
      </w:r>
      <w:r w:rsidRPr="00080107">
        <w:rPr>
          <w:rFonts w:ascii="Calibri" w:eastAsia="Calibri" w:hAnsi="Calibri" w:cs="Times New Roman"/>
          <w:b/>
          <w:sz w:val="28"/>
          <w:szCs w:val="28"/>
        </w:rPr>
        <w:tab/>
      </w:r>
      <w:r w:rsidRPr="00080107">
        <w:rPr>
          <w:rFonts w:ascii="Book Antiqua" w:eastAsia="Calibri" w:hAnsi="Book Antiqua" w:cs="Times New Roman"/>
        </w:rPr>
        <w:tab/>
      </w:r>
      <w:r w:rsidRPr="00080107">
        <w:rPr>
          <w:rFonts w:ascii="Calibri" w:eastAsia="Calibri" w:hAnsi="Calibri" w:cs="Times New Roman"/>
          <w:b/>
          <w:color w:val="1F3864" w:themeColor="accent1" w:themeShade="80"/>
          <w:sz w:val="30"/>
          <w:szCs w:val="30"/>
        </w:rPr>
        <w:t>YHTEYSTIEDOT</w:t>
      </w:r>
    </w:p>
    <w:p w14:paraId="39DC981D" w14:textId="2BE5416E" w:rsidR="00305330" w:rsidRPr="00A16FD5" w:rsidRDefault="00101A99" w:rsidP="00DE4FBE">
      <w:pPr>
        <w:spacing w:after="0"/>
        <w:rPr>
          <w:rFonts w:ascii="Book Antiqua" w:eastAsia="Calibri" w:hAnsi="Book Antiqua" w:cs="Times New Roman"/>
          <w:sz w:val="24"/>
          <w:szCs w:val="24"/>
        </w:rPr>
      </w:pPr>
      <w:r w:rsidRPr="00A16FD5">
        <w:rPr>
          <w:rFonts w:ascii="Book Antiqua" w:eastAsia="Calibri" w:hAnsi="Book Antiqua" w:cs="Times New Roman"/>
          <w:sz w:val="24"/>
          <w:szCs w:val="24"/>
        </w:rPr>
        <w:t>Itäpolku 7 G, 00930 Helsinki</w:t>
      </w:r>
      <w:r w:rsidRPr="00A16FD5">
        <w:rPr>
          <w:rFonts w:ascii="Book Antiqua" w:eastAsia="Calibri" w:hAnsi="Book Antiqua" w:cs="Times New Roman"/>
          <w:sz w:val="24"/>
          <w:szCs w:val="24"/>
        </w:rPr>
        <w:tab/>
      </w:r>
      <w:r w:rsidRPr="00A16FD5">
        <w:rPr>
          <w:rFonts w:ascii="Book Antiqua" w:eastAsia="Calibri" w:hAnsi="Book Antiqua" w:cs="Times New Roman"/>
          <w:sz w:val="24"/>
          <w:szCs w:val="24"/>
        </w:rPr>
        <w:tab/>
      </w:r>
      <w:r w:rsidR="000E5265" w:rsidRPr="00A16FD5">
        <w:rPr>
          <w:rFonts w:ascii="Book Antiqua" w:eastAsia="Calibri" w:hAnsi="Book Antiqua" w:cs="Times New Roman"/>
          <w:sz w:val="24"/>
          <w:szCs w:val="24"/>
        </w:rPr>
        <w:t xml:space="preserve">Iiris </w:t>
      </w:r>
      <w:proofErr w:type="spellStart"/>
      <w:r w:rsidR="000E5265" w:rsidRPr="00A16FD5">
        <w:rPr>
          <w:rFonts w:ascii="Book Antiqua" w:eastAsia="Calibri" w:hAnsi="Book Antiqua" w:cs="Times New Roman"/>
          <w:sz w:val="24"/>
          <w:szCs w:val="24"/>
        </w:rPr>
        <w:t>Pron</w:t>
      </w:r>
      <w:proofErr w:type="spellEnd"/>
      <w:r w:rsidR="000E5265" w:rsidRPr="00A16FD5">
        <w:rPr>
          <w:rFonts w:ascii="Book Antiqua" w:eastAsia="Calibri" w:hAnsi="Book Antiqua" w:cs="Times New Roman"/>
          <w:sz w:val="24"/>
          <w:szCs w:val="24"/>
        </w:rPr>
        <w:t xml:space="preserve"> yhteyshenkilö:</w:t>
      </w:r>
    </w:p>
    <w:p w14:paraId="71F1114F" w14:textId="1E1E44BA" w:rsidR="00305330" w:rsidRDefault="00D504D0" w:rsidP="000E5265">
      <w:pPr>
        <w:spacing w:after="0"/>
        <w:rPr>
          <w:rFonts w:ascii="Book Antiqua" w:eastAsia="Calibri" w:hAnsi="Book Antiqua" w:cs="Times New Roman"/>
          <w:sz w:val="24"/>
          <w:szCs w:val="24"/>
        </w:rPr>
      </w:pPr>
      <w:r w:rsidRPr="00A16FD5">
        <w:rPr>
          <w:rFonts w:ascii="Book Antiqua" w:eastAsia="Calibri" w:hAnsi="Book Antiqua" w:cs="Times New Roman"/>
          <w:sz w:val="24"/>
          <w:szCs w:val="24"/>
        </w:rPr>
        <w:t>p. 0</w:t>
      </w:r>
      <w:r w:rsidR="00861C88">
        <w:rPr>
          <w:rFonts w:ascii="Book Antiqua" w:eastAsia="Calibri" w:hAnsi="Book Antiqua" w:cs="Times New Roman"/>
          <w:sz w:val="24"/>
          <w:szCs w:val="24"/>
        </w:rPr>
        <w:t>50 419 6500</w:t>
      </w:r>
      <w:r w:rsidR="00305330">
        <w:rPr>
          <w:rFonts w:ascii="Book Antiqua" w:eastAsia="Calibri" w:hAnsi="Book Antiqua" w:cs="Times New Roman"/>
          <w:sz w:val="24"/>
          <w:szCs w:val="24"/>
        </w:rPr>
        <w:t xml:space="preserve">                                                             Nina Hartikainen</w:t>
      </w:r>
    </w:p>
    <w:p w14:paraId="6C73EA41" w14:textId="77777777" w:rsidR="00F93DF4" w:rsidRDefault="00000000" w:rsidP="000E5265">
      <w:pPr>
        <w:spacing w:after="0"/>
        <w:rPr>
          <w:rFonts w:ascii="Book Antiqua" w:eastAsia="Calibri" w:hAnsi="Book Antiqua" w:cs="Times New Roman"/>
          <w:sz w:val="24"/>
          <w:szCs w:val="24"/>
        </w:rPr>
      </w:pPr>
      <w:hyperlink r:id="rId14" w:history="1">
        <w:r w:rsidR="00305330" w:rsidRPr="00461E61">
          <w:rPr>
            <w:rStyle w:val="Hyperlinkki"/>
            <w:rFonts w:ascii="Book Antiqua" w:eastAsia="Calibri" w:hAnsi="Book Antiqua" w:cs="Times New Roman"/>
            <w:sz w:val="24"/>
            <w:szCs w:val="24"/>
          </w:rPr>
          <w:t>iirispro@iirispro.fi</w:t>
        </w:r>
      </w:hyperlink>
      <w:r w:rsidR="00305330">
        <w:rPr>
          <w:rFonts w:ascii="Book Antiqua" w:eastAsia="Calibri" w:hAnsi="Book Antiqua" w:cs="Times New Roman"/>
          <w:sz w:val="24"/>
          <w:szCs w:val="24"/>
        </w:rPr>
        <w:t xml:space="preserve">                                                       </w:t>
      </w:r>
      <w:r w:rsidR="004C537B">
        <w:rPr>
          <w:rFonts w:ascii="Book Antiqua" w:eastAsia="Calibri" w:hAnsi="Book Antiqua" w:cs="Times New Roman"/>
          <w:sz w:val="24"/>
          <w:szCs w:val="24"/>
        </w:rPr>
        <w:t xml:space="preserve">p. </w:t>
      </w:r>
      <w:r w:rsidR="005E28EF">
        <w:rPr>
          <w:rFonts w:ascii="Book Antiqua" w:eastAsia="Calibri" w:hAnsi="Book Antiqua" w:cs="Times New Roman"/>
          <w:sz w:val="24"/>
          <w:szCs w:val="24"/>
        </w:rPr>
        <w:t>050 419 6500 / 050</w:t>
      </w:r>
      <w:r w:rsidR="00E7536B">
        <w:rPr>
          <w:rFonts w:ascii="Book Antiqua" w:eastAsia="Calibri" w:hAnsi="Book Antiqua" w:cs="Times New Roman"/>
          <w:sz w:val="24"/>
          <w:szCs w:val="24"/>
        </w:rPr>
        <w:t> </w:t>
      </w:r>
      <w:r w:rsidR="005E28EF">
        <w:rPr>
          <w:rFonts w:ascii="Book Antiqua" w:eastAsia="Calibri" w:hAnsi="Book Antiqua" w:cs="Times New Roman"/>
          <w:sz w:val="24"/>
          <w:szCs w:val="24"/>
        </w:rPr>
        <w:t>441</w:t>
      </w:r>
      <w:r w:rsidR="00E7536B">
        <w:rPr>
          <w:rFonts w:ascii="Book Antiqua" w:eastAsia="Calibri" w:hAnsi="Book Antiqua" w:cs="Times New Roman"/>
          <w:sz w:val="24"/>
          <w:szCs w:val="24"/>
        </w:rPr>
        <w:t xml:space="preserve"> 8627</w:t>
      </w:r>
    </w:p>
    <w:p w14:paraId="02103D53" w14:textId="687EF281" w:rsidR="00D504D0" w:rsidRPr="00A16FD5" w:rsidRDefault="00666A6D" w:rsidP="000E5265">
      <w:pPr>
        <w:spacing w:after="0"/>
        <w:rPr>
          <w:rFonts w:ascii="Book Antiqua" w:eastAsia="Calibri" w:hAnsi="Book Antiqua" w:cs="Times New Roman"/>
          <w:sz w:val="24"/>
          <w:szCs w:val="24"/>
        </w:rPr>
      </w:pPr>
      <w:r>
        <w:rPr>
          <w:rFonts w:ascii="Book Antiqua" w:eastAsia="Calibri" w:hAnsi="Book Antiqua" w:cs="Times New Roman"/>
          <w:sz w:val="24"/>
          <w:szCs w:val="24"/>
        </w:rPr>
        <w:t xml:space="preserve">                                                                                        </w:t>
      </w:r>
      <w:hyperlink r:id="rId15" w:history="1">
        <w:r w:rsidR="004F2147" w:rsidRPr="00461E61">
          <w:rPr>
            <w:rStyle w:val="Hyperlinkki"/>
            <w:rFonts w:ascii="Book Antiqua" w:eastAsia="Calibri" w:hAnsi="Book Antiqua" w:cs="Times New Roman"/>
            <w:sz w:val="24"/>
            <w:szCs w:val="24"/>
          </w:rPr>
          <w:t>nina.hartikainen@iirispro.fi</w:t>
        </w:r>
      </w:hyperlink>
    </w:p>
    <w:sectPr w:rsidR="00D504D0" w:rsidRPr="00A16FD5" w:rsidSect="00ED14F9">
      <w:headerReference w:type="default" r:id="rId16"/>
      <w:pgSz w:w="11906" w:h="16838"/>
      <w:pgMar w:top="1134" w:right="1021" w:bottom="113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7B614" w14:textId="77777777" w:rsidR="0042582A" w:rsidRDefault="0042582A" w:rsidP="00080107">
      <w:pPr>
        <w:spacing w:after="0" w:line="240" w:lineRule="auto"/>
      </w:pPr>
      <w:r>
        <w:separator/>
      </w:r>
    </w:p>
  </w:endnote>
  <w:endnote w:type="continuationSeparator" w:id="0">
    <w:p w14:paraId="119FF6DC" w14:textId="77777777" w:rsidR="0042582A" w:rsidRDefault="0042582A" w:rsidP="00080107">
      <w:pPr>
        <w:spacing w:after="0" w:line="240" w:lineRule="auto"/>
      </w:pPr>
      <w:r>
        <w:continuationSeparator/>
      </w:r>
    </w:p>
  </w:endnote>
  <w:endnote w:type="continuationNotice" w:id="1">
    <w:p w14:paraId="3BA19BD9" w14:textId="77777777" w:rsidR="0042582A" w:rsidRDefault="0042582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14AC2" w14:textId="77777777" w:rsidR="0042582A" w:rsidRDefault="0042582A" w:rsidP="00080107">
      <w:pPr>
        <w:spacing w:after="0" w:line="240" w:lineRule="auto"/>
      </w:pPr>
      <w:r>
        <w:separator/>
      </w:r>
    </w:p>
  </w:footnote>
  <w:footnote w:type="continuationSeparator" w:id="0">
    <w:p w14:paraId="612271E5" w14:textId="77777777" w:rsidR="0042582A" w:rsidRDefault="0042582A" w:rsidP="00080107">
      <w:pPr>
        <w:spacing w:after="0" w:line="240" w:lineRule="auto"/>
      </w:pPr>
      <w:r>
        <w:continuationSeparator/>
      </w:r>
    </w:p>
  </w:footnote>
  <w:footnote w:type="continuationNotice" w:id="1">
    <w:p w14:paraId="7D4C4E17" w14:textId="77777777" w:rsidR="0042582A" w:rsidRDefault="0042582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6F081" w14:textId="5F4FA6E4" w:rsidR="00080107" w:rsidRDefault="00080107">
    <w:pPr>
      <w:pStyle w:val="Yltunniste"/>
    </w:pPr>
  </w:p>
  <w:p w14:paraId="0DC26494" w14:textId="75993CE2" w:rsidR="00080107" w:rsidRDefault="00080107">
    <w:pPr>
      <w:pStyle w:val="Yltunniste"/>
    </w:pPr>
  </w:p>
  <w:p w14:paraId="12C19002" w14:textId="26BE5167" w:rsidR="00080107" w:rsidRDefault="00080107">
    <w:pPr>
      <w:pStyle w:val="Yltunniste"/>
    </w:pPr>
  </w:p>
  <w:p w14:paraId="6E45AA7E" w14:textId="01AA87F5" w:rsidR="00080107" w:rsidRDefault="00080107">
    <w:pPr>
      <w:pStyle w:val="Yltunniste"/>
    </w:pPr>
  </w:p>
  <w:p w14:paraId="062E6FF0" w14:textId="3E890AEE" w:rsidR="00080107" w:rsidRDefault="00080107">
    <w:pPr>
      <w:pStyle w:val="Yltunniste"/>
    </w:pPr>
  </w:p>
  <w:p w14:paraId="2A751489" w14:textId="68A18C48" w:rsidR="00080107" w:rsidRDefault="00080107">
    <w:pPr>
      <w:pStyle w:val="Yltunniste"/>
    </w:pPr>
  </w:p>
  <w:p w14:paraId="188F8F0F" w14:textId="77777777" w:rsidR="00080107" w:rsidRDefault="00080107">
    <w:pPr>
      <w:pStyle w:val="Yltunnis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107"/>
    <w:rsid w:val="00021670"/>
    <w:rsid w:val="000507CB"/>
    <w:rsid w:val="00080107"/>
    <w:rsid w:val="000B56C8"/>
    <w:rsid w:val="000E5265"/>
    <w:rsid w:val="00101A99"/>
    <w:rsid w:val="00184E69"/>
    <w:rsid w:val="001903CB"/>
    <w:rsid w:val="001A56CC"/>
    <w:rsid w:val="001A5E34"/>
    <w:rsid w:val="001F6FB4"/>
    <w:rsid w:val="001F77A8"/>
    <w:rsid w:val="00245E5C"/>
    <w:rsid w:val="0024679C"/>
    <w:rsid w:val="00260FA1"/>
    <w:rsid w:val="002617AC"/>
    <w:rsid w:val="0026351E"/>
    <w:rsid w:val="00273944"/>
    <w:rsid w:val="002820A1"/>
    <w:rsid w:val="00286394"/>
    <w:rsid w:val="002B648C"/>
    <w:rsid w:val="002D3D86"/>
    <w:rsid w:val="003018AF"/>
    <w:rsid w:val="00305330"/>
    <w:rsid w:val="003142AE"/>
    <w:rsid w:val="00321E02"/>
    <w:rsid w:val="003341B5"/>
    <w:rsid w:val="00364354"/>
    <w:rsid w:val="00375CA3"/>
    <w:rsid w:val="00396702"/>
    <w:rsid w:val="00396E34"/>
    <w:rsid w:val="003D6584"/>
    <w:rsid w:val="003F6490"/>
    <w:rsid w:val="0042582A"/>
    <w:rsid w:val="004433C9"/>
    <w:rsid w:val="0044592A"/>
    <w:rsid w:val="00447DC1"/>
    <w:rsid w:val="004912A0"/>
    <w:rsid w:val="00494D50"/>
    <w:rsid w:val="004B2008"/>
    <w:rsid w:val="004B5DB1"/>
    <w:rsid w:val="004C190A"/>
    <w:rsid w:val="004C537B"/>
    <w:rsid w:val="004E735F"/>
    <w:rsid w:val="004F2147"/>
    <w:rsid w:val="00501098"/>
    <w:rsid w:val="005430AC"/>
    <w:rsid w:val="00547868"/>
    <w:rsid w:val="00563522"/>
    <w:rsid w:val="00564D2F"/>
    <w:rsid w:val="005B14C4"/>
    <w:rsid w:val="005E28EF"/>
    <w:rsid w:val="00613D7B"/>
    <w:rsid w:val="006210C5"/>
    <w:rsid w:val="006346F6"/>
    <w:rsid w:val="00661E09"/>
    <w:rsid w:val="00666A6D"/>
    <w:rsid w:val="006E1784"/>
    <w:rsid w:val="00702193"/>
    <w:rsid w:val="00703EAA"/>
    <w:rsid w:val="00730E9F"/>
    <w:rsid w:val="00734584"/>
    <w:rsid w:val="00756F4B"/>
    <w:rsid w:val="007576BE"/>
    <w:rsid w:val="00765CE3"/>
    <w:rsid w:val="00772CB4"/>
    <w:rsid w:val="00774966"/>
    <w:rsid w:val="007758A2"/>
    <w:rsid w:val="007C279E"/>
    <w:rsid w:val="007F620D"/>
    <w:rsid w:val="00805705"/>
    <w:rsid w:val="00845BC2"/>
    <w:rsid w:val="00850093"/>
    <w:rsid w:val="00861C88"/>
    <w:rsid w:val="008B4C5D"/>
    <w:rsid w:val="008D02E8"/>
    <w:rsid w:val="008F2789"/>
    <w:rsid w:val="00907BD6"/>
    <w:rsid w:val="00930FF3"/>
    <w:rsid w:val="00933E7E"/>
    <w:rsid w:val="009359CC"/>
    <w:rsid w:val="00936367"/>
    <w:rsid w:val="009912CD"/>
    <w:rsid w:val="00991D4E"/>
    <w:rsid w:val="0099275F"/>
    <w:rsid w:val="009A40A3"/>
    <w:rsid w:val="009D7F5C"/>
    <w:rsid w:val="009F0DC8"/>
    <w:rsid w:val="00A05D78"/>
    <w:rsid w:val="00A16FD5"/>
    <w:rsid w:val="00A724DC"/>
    <w:rsid w:val="00A726D6"/>
    <w:rsid w:val="00A909BD"/>
    <w:rsid w:val="00A923BF"/>
    <w:rsid w:val="00AA07F8"/>
    <w:rsid w:val="00B16167"/>
    <w:rsid w:val="00B82BC4"/>
    <w:rsid w:val="00BB6A5A"/>
    <w:rsid w:val="00BD0A3D"/>
    <w:rsid w:val="00BF7591"/>
    <w:rsid w:val="00C52769"/>
    <w:rsid w:val="00C56538"/>
    <w:rsid w:val="00CC5307"/>
    <w:rsid w:val="00D504D0"/>
    <w:rsid w:val="00D638ED"/>
    <w:rsid w:val="00D76E6C"/>
    <w:rsid w:val="00D85B60"/>
    <w:rsid w:val="00DE4FBE"/>
    <w:rsid w:val="00E22B66"/>
    <w:rsid w:val="00E24DC3"/>
    <w:rsid w:val="00E7536B"/>
    <w:rsid w:val="00E97305"/>
    <w:rsid w:val="00ED14F9"/>
    <w:rsid w:val="00EE7B64"/>
    <w:rsid w:val="00EF6DEC"/>
    <w:rsid w:val="00F01868"/>
    <w:rsid w:val="00F46CF2"/>
    <w:rsid w:val="00F6726C"/>
    <w:rsid w:val="00F93DF4"/>
    <w:rsid w:val="00FA2C3C"/>
    <w:rsid w:val="00FB5753"/>
    <w:rsid w:val="00FB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E9C5A"/>
  <w15:chartTrackingRefBased/>
  <w15:docId w15:val="{8EF79A4E-B3F3-4E5F-8A0D-74CF5C2CB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4C19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Kuvaotsikko">
    <w:name w:val="caption"/>
    <w:basedOn w:val="Normaali"/>
    <w:next w:val="Normaali"/>
    <w:uiPriority w:val="35"/>
    <w:unhideWhenUsed/>
    <w:qFormat/>
    <w:rsid w:val="0008010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Yltunniste">
    <w:name w:val="header"/>
    <w:basedOn w:val="Normaali"/>
    <w:link w:val="YltunnisteChar"/>
    <w:uiPriority w:val="99"/>
    <w:unhideWhenUsed/>
    <w:rsid w:val="000801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080107"/>
  </w:style>
  <w:style w:type="paragraph" w:styleId="Alatunniste">
    <w:name w:val="footer"/>
    <w:basedOn w:val="Normaali"/>
    <w:link w:val="AlatunnisteChar"/>
    <w:uiPriority w:val="99"/>
    <w:unhideWhenUsed/>
    <w:rsid w:val="000801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080107"/>
  </w:style>
  <w:style w:type="character" w:styleId="Hyperlinkki">
    <w:name w:val="Hyperlink"/>
    <w:basedOn w:val="Kappaleenoletusfontti"/>
    <w:uiPriority w:val="99"/>
    <w:unhideWhenUsed/>
    <w:rsid w:val="00080107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080107"/>
    <w:rPr>
      <w:color w:val="605E5C"/>
      <w:shd w:val="clear" w:color="auto" w:fill="E1DFDD"/>
    </w:rPr>
  </w:style>
  <w:style w:type="character" w:customStyle="1" w:styleId="Otsikko2Char">
    <w:name w:val="Otsikko 2 Char"/>
    <w:basedOn w:val="Kappaleenoletusfontti"/>
    <w:link w:val="Otsikko2"/>
    <w:uiPriority w:val="9"/>
    <w:rsid w:val="004C190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mailto:nina.hartikainen@iirispro.fi" TargetMode="External"/><Relationship Id="rId10" Type="http://schemas.openxmlformats.org/officeDocument/2006/relationships/image" Target="media/image1.em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mailto:iirispro@iirispro.fi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d3e8111-8cb4-45d2-b2d6-e5a336b48d0f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CC7935808F917B4EAD5C668A7BCDBFC7" ma:contentTypeVersion="15" ma:contentTypeDescription="Luo uusi asiakirja." ma:contentTypeScope="" ma:versionID="ca1c04f2340c1ebe03811b5f7fa9b630">
  <xsd:schema xmlns:xsd="http://www.w3.org/2001/XMLSchema" xmlns:xs="http://www.w3.org/2001/XMLSchema" xmlns:p="http://schemas.microsoft.com/office/2006/metadata/properties" xmlns:ns2="3d3e8111-8cb4-45d2-b2d6-e5a336b48d0f" xmlns:ns3="fc730eb1-9e4c-4d18-b557-42d279cbf47f" targetNamespace="http://schemas.microsoft.com/office/2006/metadata/properties" ma:root="true" ma:fieldsID="b8cb9fdf6cab19579dc775ef579388f6" ns2:_="" ns3:_="">
    <xsd:import namespace="3d3e8111-8cb4-45d2-b2d6-e5a336b48d0f"/>
    <xsd:import namespace="fc730eb1-9e4c-4d18-b557-42d279cbf4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3e8111-8cb4-45d2-b2d6-e5a336b48d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1f54e808-de46-4f3f-a0bf-54eb758b6d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30eb1-9e4c-4d18-b557-42d279cbf47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65BCA6-F207-4B69-893B-C2A5C6B6EE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F54FFC-BA8D-4A86-B88C-AF228E79CC2E}">
  <ds:schemaRefs>
    <ds:schemaRef ds:uri="http://schemas.microsoft.com/office/2006/metadata/properties"/>
    <ds:schemaRef ds:uri="http://schemas.microsoft.com/office/infopath/2007/PartnerControls"/>
    <ds:schemaRef ds:uri="3d3e8111-8cb4-45d2-b2d6-e5a336b48d0f"/>
  </ds:schemaRefs>
</ds:datastoreItem>
</file>

<file path=customXml/itemProps3.xml><?xml version="1.0" encoding="utf-8"?>
<ds:datastoreItem xmlns:ds="http://schemas.openxmlformats.org/officeDocument/2006/customXml" ds:itemID="{09C7AD84-3C7E-4085-9CF2-79E2F9E36F4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3058D35-5E95-472B-804F-786FF76728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3e8111-8cb4-45d2-b2d6-e5a336b48d0f"/>
    <ds:schemaRef ds:uri="fc730eb1-9e4c-4d18-b557-42d279cbf4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243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Links>
    <vt:vector size="12" baseType="variant">
      <vt:variant>
        <vt:i4>8257545</vt:i4>
      </vt:variant>
      <vt:variant>
        <vt:i4>3</vt:i4>
      </vt:variant>
      <vt:variant>
        <vt:i4>0</vt:i4>
      </vt:variant>
      <vt:variant>
        <vt:i4>5</vt:i4>
      </vt:variant>
      <vt:variant>
        <vt:lpwstr>mailto:joachim.nilsdorff@hun.fi</vt:lpwstr>
      </vt:variant>
      <vt:variant>
        <vt:lpwstr/>
      </vt:variant>
      <vt:variant>
        <vt:i4>6553669</vt:i4>
      </vt:variant>
      <vt:variant>
        <vt:i4>0</vt:i4>
      </vt:variant>
      <vt:variant>
        <vt:i4>0</vt:i4>
      </vt:variant>
      <vt:variant>
        <vt:i4>5</vt:i4>
      </vt:variant>
      <vt:variant>
        <vt:lpwstr>mailto:tyokeskus@hun.fi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Tuuli Kulonen</dc:creator>
  <cp:keywords/>
  <dc:description/>
  <cp:lastModifiedBy>Nina Hartikainen</cp:lastModifiedBy>
  <cp:revision>3</cp:revision>
  <cp:lastPrinted>2022-12-05T13:05:00Z</cp:lastPrinted>
  <dcterms:created xsi:type="dcterms:W3CDTF">2023-02-06T10:54:00Z</dcterms:created>
  <dcterms:modified xsi:type="dcterms:W3CDTF">2023-02-06T10:57:00Z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0x010100CC7935808F917B4EAD5C668A7BCDBFC7</vt:lpwstr>
  </property>
  <property fmtid="{D5CDD505-2E9C-101B-9397-08002B2CF9AE}" pid="3" name="MediaServiceImageTags">
    <vt:lpwstr/>
  </property>
</Properties>
</file>